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5" w:rsidRPr="00CB2BC5" w:rsidRDefault="00CB2BC5" w:rsidP="00CB2BC5">
      <w:pPr>
        <w:shd w:val="clear" w:color="auto" w:fill="FFFFFF"/>
        <w:spacing w:after="95" w:line="240" w:lineRule="auto"/>
        <w:jc w:val="center"/>
        <w:outlineLvl w:val="0"/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</w:pPr>
      <w:r w:rsidRPr="00CB2BC5"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  <w:t xml:space="preserve">We </w:t>
      </w:r>
      <w:proofErr w:type="gramStart"/>
      <w:r w:rsidRPr="00CB2BC5"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  <w:t>Need</w:t>
      </w:r>
      <w:proofErr w:type="gramEnd"/>
      <w:r w:rsidRPr="00CB2BC5"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  <w:t xml:space="preserve"> your help. Yes; YOU!</w:t>
      </w:r>
    </w:p>
    <w:p w:rsidR="00CB2BC5" w:rsidRPr="00CB2BC5" w:rsidRDefault="00CB2BC5" w:rsidP="00CB2BC5">
      <w:pPr>
        <w:shd w:val="clear" w:color="auto" w:fill="FFFFFF"/>
        <w:spacing w:after="95" w:line="240" w:lineRule="auto"/>
        <w:jc w:val="center"/>
        <w:outlineLvl w:val="0"/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</w:pPr>
      <w:r w:rsidRPr="004063D4">
        <w:rPr>
          <w:rFonts w:ascii="Tempus Sans ITC" w:eastAsia="Batang" w:hAnsi="Tempus Sans ITC" w:cstheme="minorHAnsi"/>
          <w:b/>
          <w:bCs/>
          <w:color w:val="4A442A" w:themeColor="background2" w:themeShade="40"/>
          <w:kern w:val="36"/>
          <w:sz w:val="52"/>
          <w:szCs w:val="52"/>
        </w:rPr>
        <w:t>Call for PTA Candidates</w:t>
      </w:r>
    </w:p>
    <w:p w:rsidR="00CB2BC5" w:rsidRPr="004063D4" w:rsidRDefault="00CB2BC5" w:rsidP="00CB2BC5">
      <w:pPr>
        <w:shd w:val="clear" w:color="auto" w:fill="FFFFFF"/>
        <w:spacing w:after="95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4A442A" w:themeColor="background2" w:themeShade="40"/>
          <w:kern w:val="36"/>
          <w:sz w:val="40"/>
          <w:szCs w:val="40"/>
        </w:rPr>
      </w:pPr>
    </w:p>
    <w:p w:rsidR="00CB2BC5" w:rsidRDefault="00CB2BC5" w:rsidP="00CB2BC5">
      <w:pPr>
        <w:shd w:val="clear" w:color="auto" w:fill="FFFFFF"/>
        <w:spacing w:after="95" w:line="176" w:lineRule="atLeast"/>
        <w:jc w:val="both"/>
        <w:rPr>
          <w:rFonts w:ascii="Century Gothic" w:eastAsia="Times New Roman" w:hAnsi="Century Gothic" w:cs="Arial"/>
          <w:color w:val="4A442A" w:themeColor="background2" w:themeShade="40"/>
        </w:rPr>
      </w:pPr>
      <w:r>
        <w:rPr>
          <w:rFonts w:ascii="Century Gothic" w:eastAsia="Times New Roman" w:hAnsi="Century Gothic" w:cs="Arial"/>
          <w:color w:val="4A442A" w:themeColor="background2" w:themeShade="40"/>
        </w:rPr>
        <w:tab/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 xml:space="preserve">In 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>May</w:t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 xml:space="preserve"> of each year, the PTA Board appoints individuals to fill vacancies on the 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Crown Pointe Academy Parent Teacher Association. We are looking for individuals and families to keep PTA going. CPA PTA is a great way to earn your volunteer hours with just a few hours of commitment a month. We are in charge of the back to school picnic, Ice cream for field day, School Dances, Parent teacher conference meals, and Staff Appreciation Week, </w:t>
      </w:r>
      <w:r>
        <w:rPr>
          <w:rFonts w:ascii="Century Gothic" w:eastAsia="Times New Roman" w:hAnsi="Century Gothic" w:cs="Arial"/>
          <w:color w:val="4A442A" w:themeColor="background2" w:themeShade="40"/>
        </w:rPr>
        <w:t xml:space="preserve">information nights, 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as well as raising money for fun extras within the school. </w:t>
      </w:r>
    </w:p>
    <w:p w:rsidR="00CB2BC5" w:rsidRPr="004063D4" w:rsidRDefault="00CB2BC5" w:rsidP="00CB2BC5">
      <w:pPr>
        <w:shd w:val="clear" w:color="auto" w:fill="FFFFFF"/>
        <w:spacing w:after="95" w:line="176" w:lineRule="atLeast"/>
        <w:rPr>
          <w:rFonts w:ascii="Century Gothic" w:eastAsia="Times New Roman" w:hAnsi="Century Gothic" w:cs="Arial"/>
          <w:color w:val="4A442A" w:themeColor="background2" w:themeShade="40"/>
        </w:rPr>
      </w:pPr>
    </w:p>
    <w:p w:rsidR="00CB2BC5" w:rsidRPr="00A06676" w:rsidRDefault="00CB2BC5" w:rsidP="00CB2BC5">
      <w:pPr>
        <w:shd w:val="clear" w:color="auto" w:fill="FFFFFF"/>
        <w:spacing w:after="95" w:line="176" w:lineRule="atLeast"/>
        <w:rPr>
          <w:rFonts w:ascii="Century Gothic" w:eastAsia="Times New Roman" w:hAnsi="Century Gothic" w:cs="Arial"/>
          <w:color w:val="4A442A" w:themeColor="background2" w:themeShade="40"/>
        </w:rPr>
      </w:pPr>
      <w:r w:rsidRPr="004063D4">
        <w:rPr>
          <w:rFonts w:ascii="Century Gothic" w:eastAsia="Times New Roman" w:hAnsi="Century Gothic" w:cs="Arial"/>
          <w:color w:val="4A442A" w:themeColor="background2" w:themeShade="40"/>
        </w:rPr>
        <w:t>Opportunities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 </w:t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 xml:space="preserve">PTA members </w:t>
      </w:r>
      <w:proofErr w:type="gramStart"/>
      <w:r w:rsidRPr="004063D4">
        <w:rPr>
          <w:rFonts w:ascii="Century Gothic" w:eastAsia="Times New Roman" w:hAnsi="Century Gothic" w:cs="Arial"/>
          <w:color w:val="4A442A" w:themeColor="background2" w:themeShade="40"/>
        </w:rPr>
        <w:t>include :</w:t>
      </w:r>
      <w:proofErr w:type="gramEnd"/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 </w:t>
      </w:r>
    </w:p>
    <w:p w:rsidR="00CB2BC5" w:rsidRPr="00A06676" w:rsidRDefault="00CB2BC5" w:rsidP="00CB2BC5">
      <w:pPr>
        <w:pStyle w:val="NoSpacing"/>
        <w:numPr>
          <w:ilvl w:val="0"/>
          <w:numId w:val="1"/>
        </w:numPr>
        <w:rPr>
          <w:rFonts w:ascii="Century Gothic" w:hAnsi="Century Gothic"/>
          <w:color w:val="4A442A" w:themeColor="background2" w:themeShade="40"/>
        </w:rPr>
      </w:pPr>
      <w:r w:rsidRPr="00A06676">
        <w:rPr>
          <w:rFonts w:ascii="Century Gothic" w:hAnsi="Century Gothic"/>
          <w:color w:val="4A442A" w:themeColor="background2" w:themeShade="40"/>
        </w:rPr>
        <w:t>President</w:t>
      </w:r>
    </w:p>
    <w:p w:rsidR="00CB2BC5" w:rsidRPr="00A06676" w:rsidRDefault="00CB2BC5" w:rsidP="00CB2BC5">
      <w:pPr>
        <w:pStyle w:val="NoSpacing"/>
        <w:numPr>
          <w:ilvl w:val="0"/>
          <w:numId w:val="1"/>
        </w:numPr>
        <w:rPr>
          <w:rFonts w:ascii="Century Gothic" w:hAnsi="Century Gothic"/>
          <w:color w:val="4A442A" w:themeColor="background2" w:themeShade="40"/>
        </w:rPr>
      </w:pPr>
      <w:r w:rsidRPr="00A06676">
        <w:rPr>
          <w:rFonts w:ascii="Century Gothic" w:hAnsi="Century Gothic"/>
          <w:color w:val="4A442A" w:themeColor="background2" w:themeShade="40"/>
        </w:rPr>
        <w:t>Vice President</w:t>
      </w:r>
    </w:p>
    <w:p w:rsidR="00CB2BC5" w:rsidRPr="00A06676" w:rsidRDefault="00CB2BC5" w:rsidP="00CB2BC5">
      <w:pPr>
        <w:pStyle w:val="NoSpacing"/>
        <w:numPr>
          <w:ilvl w:val="0"/>
          <w:numId w:val="1"/>
        </w:numPr>
        <w:rPr>
          <w:rFonts w:ascii="Century Gothic" w:hAnsi="Century Gothic"/>
          <w:color w:val="4A442A" w:themeColor="background2" w:themeShade="40"/>
        </w:rPr>
      </w:pPr>
      <w:r w:rsidRPr="00A06676">
        <w:rPr>
          <w:rFonts w:ascii="Century Gothic" w:hAnsi="Century Gothic"/>
          <w:color w:val="4A442A" w:themeColor="background2" w:themeShade="40"/>
        </w:rPr>
        <w:t>Board Member #1</w:t>
      </w:r>
    </w:p>
    <w:p w:rsidR="00CB2BC5" w:rsidRPr="00A06676" w:rsidRDefault="000419EF" w:rsidP="00CB2BC5">
      <w:pPr>
        <w:pStyle w:val="NoSpacing"/>
        <w:numPr>
          <w:ilvl w:val="0"/>
          <w:numId w:val="1"/>
        </w:numPr>
        <w:rPr>
          <w:rFonts w:ascii="Century Gothic" w:hAnsi="Century Gothic"/>
          <w:color w:val="4A442A" w:themeColor="background2" w:themeShade="40"/>
        </w:rPr>
      </w:pPr>
      <w:hyperlink r:id="rId6" w:tgtFrame="_blank" w:tooltip="Physical Therapy Political Action Committee (PT-PAC)" w:history="1">
        <w:r w:rsidR="00CB2BC5" w:rsidRPr="00A06676">
          <w:rPr>
            <w:rFonts w:ascii="Century Gothic" w:hAnsi="Century Gothic"/>
            <w:color w:val="4A442A" w:themeColor="background2" w:themeShade="40"/>
          </w:rPr>
          <w:t>Board</w:t>
        </w:r>
      </w:hyperlink>
      <w:r w:rsidR="00CB2BC5" w:rsidRPr="00A06676">
        <w:rPr>
          <w:rFonts w:ascii="Century Gothic" w:hAnsi="Century Gothic"/>
          <w:color w:val="4A442A" w:themeColor="background2" w:themeShade="40"/>
        </w:rPr>
        <w:t xml:space="preserve"> Member #2</w:t>
      </w:r>
    </w:p>
    <w:p w:rsidR="00CB2BC5" w:rsidRPr="00A06676" w:rsidRDefault="00CB2BC5" w:rsidP="00CB2BC5">
      <w:pPr>
        <w:pStyle w:val="NoSpacing"/>
        <w:numPr>
          <w:ilvl w:val="0"/>
          <w:numId w:val="1"/>
        </w:numPr>
        <w:rPr>
          <w:rFonts w:ascii="Century Gothic" w:hAnsi="Century Gothic"/>
          <w:color w:val="4A442A" w:themeColor="background2" w:themeShade="40"/>
        </w:rPr>
      </w:pPr>
      <w:r w:rsidRPr="00A06676">
        <w:rPr>
          <w:rFonts w:ascii="Century Gothic" w:hAnsi="Century Gothic"/>
          <w:color w:val="4A442A" w:themeColor="background2" w:themeShade="40"/>
        </w:rPr>
        <w:t>Treasurer</w:t>
      </w:r>
    </w:p>
    <w:p w:rsidR="00CB2BC5" w:rsidRDefault="00CB2BC5" w:rsidP="00CB2BC5">
      <w:pPr>
        <w:pStyle w:val="NoSpacing"/>
        <w:ind w:left="720"/>
        <w:rPr>
          <w:rFonts w:ascii="Century Gothic" w:hAnsi="Century Gothic"/>
          <w:color w:val="4A442A" w:themeColor="background2" w:themeShade="40"/>
        </w:rPr>
      </w:pPr>
    </w:p>
    <w:p w:rsidR="00CB2BC5" w:rsidRPr="00A06676" w:rsidRDefault="00CB2BC5" w:rsidP="00CB2BC5">
      <w:pPr>
        <w:pStyle w:val="NoSpacing"/>
        <w:ind w:left="720"/>
        <w:rPr>
          <w:rFonts w:ascii="Century Gothic" w:hAnsi="Century Gothic"/>
          <w:color w:val="4A442A" w:themeColor="background2" w:themeShade="40"/>
        </w:rPr>
      </w:pPr>
    </w:p>
    <w:p w:rsidR="00CB2BC5" w:rsidRPr="004063D4" w:rsidRDefault="00CB2BC5" w:rsidP="00CB2BC5">
      <w:pPr>
        <w:shd w:val="clear" w:color="auto" w:fill="FFFFFF"/>
        <w:spacing w:after="95" w:line="176" w:lineRule="atLeast"/>
        <w:rPr>
          <w:rFonts w:ascii="Century Gothic" w:eastAsia="Times New Roman" w:hAnsi="Century Gothic" w:cs="Arial"/>
          <w:color w:val="4A442A" w:themeColor="background2" w:themeShade="40"/>
        </w:rPr>
      </w:pPr>
      <w:r w:rsidRPr="004063D4">
        <w:rPr>
          <w:rFonts w:ascii="Century Gothic" w:eastAsia="Times New Roman" w:hAnsi="Century Gothic" w:cs="Arial"/>
          <w:color w:val="4A442A" w:themeColor="background2" w:themeShade="40"/>
        </w:rPr>
        <w:t xml:space="preserve">If you would like to be considered 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>for one of these P</w:t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>TA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 positions</w:t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 xml:space="preserve">, please 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>come to the May 5th PTA meeting</w:t>
      </w:r>
      <w:r w:rsidRPr="004063D4">
        <w:rPr>
          <w:rFonts w:ascii="Century Gothic" w:eastAsia="Times New Roman" w:hAnsi="Century Gothic" w:cs="Arial"/>
          <w:color w:val="4A442A" w:themeColor="background2" w:themeShade="40"/>
        </w:rPr>
        <w:t>.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 </w:t>
      </w:r>
    </w:p>
    <w:p w:rsidR="00CB2BC5" w:rsidRPr="00A06676" w:rsidRDefault="00CB2BC5" w:rsidP="00CB2BC5">
      <w:pPr>
        <w:shd w:val="clear" w:color="auto" w:fill="FFFFFF"/>
        <w:spacing w:after="95" w:line="176" w:lineRule="atLeast"/>
        <w:rPr>
          <w:rFonts w:ascii="Century Gothic" w:eastAsia="Times New Roman" w:hAnsi="Century Gothic" w:cs="Arial"/>
          <w:color w:val="4A442A" w:themeColor="background2" w:themeShade="40"/>
        </w:rPr>
      </w:pPr>
      <w:r>
        <w:rPr>
          <w:rFonts w:ascii="Century Gothic" w:eastAsia="Times New Roman" w:hAnsi="Century Gothic" w:cs="Arial"/>
          <w:color w:val="4A442A" w:themeColor="background2" w:themeShade="40"/>
        </w:rPr>
        <w:t>P</w:t>
      </w:r>
      <w:r w:rsidRPr="00A06676">
        <w:rPr>
          <w:rFonts w:ascii="Century Gothic" w:eastAsia="Times New Roman" w:hAnsi="Century Gothic" w:cs="Arial"/>
          <w:color w:val="4A442A" w:themeColor="background2" w:themeShade="40"/>
        </w:rPr>
        <w:t xml:space="preserve">lease contact Angela at </w:t>
      </w:r>
      <w:r w:rsidRPr="00CB2BC5">
        <w:rPr>
          <w:rFonts w:ascii="Century Gothic" w:eastAsia="Times New Roman" w:hAnsi="Century Gothic" w:cs="Arial"/>
          <w:color w:val="0070C0"/>
        </w:rPr>
        <w:t>Angela.Vinson@mdch.com</w:t>
      </w:r>
      <w:r>
        <w:rPr>
          <w:rFonts w:ascii="Century Gothic" w:eastAsia="Times New Roman" w:hAnsi="Century Gothic" w:cs="Arial"/>
          <w:color w:val="4A442A" w:themeColor="background2" w:themeShade="40"/>
        </w:rPr>
        <w:t xml:space="preserve"> with any questions. </w:t>
      </w:r>
    </w:p>
    <w:p w:rsidR="00CB2BC5" w:rsidRPr="00A06676" w:rsidRDefault="00CB2BC5" w:rsidP="00CB2BC5">
      <w:pPr>
        <w:shd w:val="clear" w:color="auto" w:fill="FFFFFF"/>
        <w:spacing w:after="95" w:line="176" w:lineRule="atLeast"/>
        <w:rPr>
          <w:rFonts w:ascii="Century Gothic" w:eastAsia="Times New Roman" w:hAnsi="Century Gothic" w:cs="Arial"/>
          <w:color w:val="4A442A" w:themeColor="background2" w:themeShade="40"/>
        </w:rPr>
      </w:pPr>
    </w:p>
    <w:p w:rsidR="00CB2BC5" w:rsidRPr="00CB2BC5" w:rsidRDefault="00CB2BC5" w:rsidP="00CB2BC5">
      <w:pPr>
        <w:shd w:val="clear" w:color="auto" w:fill="FFFFFF"/>
        <w:spacing w:after="95" w:line="176" w:lineRule="atLeast"/>
        <w:jc w:val="center"/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</w:pPr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 xml:space="preserve">Alone </w:t>
      </w:r>
      <w:r w:rsidR="000419EF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 xml:space="preserve">we </w:t>
      </w:r>
      <w:bookmarkStart w:id="0" w:name="_GoBack"/>
      <w:bookmarkEnd w:id="0"/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can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Style w:val="Emphasis"/>
          <w:rFonts w:ascii="Century Gothic" w:hAnsi="Century Gothic" w:cs="Arial"/>
          <w:b/>
          <w:bCs/>
          <w:i w:val="0"/>
          <w:iCs w:val="0"/>
          <w:color w:val="4A442A" w:themeColor="background2" w:themeShade="40"/>
          <w:sz w:val="36"/>
          <w:szCs w:val="36"/>
          <w:shd w:val="clear" w:color="auto" w:fill="FFFFFF"/>
        </w:rPr>
        <w:t>do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so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Style w:val="Emphasis"/>
          <w:rFonts w:ascii="Century Gothic" w:hAnsi="Century Gothic" w:cs="Arial"/>
          <w:b/>
          <w:bCs/>
          <w:i w:val="0"/>
          <w:iCs w:val="0"/>
          <w:color w:val="4A442A" w:themeColor="background2" w:themeShade="40"/>
          <w:sz w:val="36"/>
          <w:szCs w:val="36"/>
          <w:shd w:val="clear" w:color="auto" w:fill="FFFFFF"/>
        </w:rPr>
        <w:t>little</w:t>
      </w:r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; together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Style w:val="Emphasis"/>
          <w:rFonts w:ascii="Century Gothic" w:hAnsi="Century Gothic" w:cs="Arial"/>
          <w:b/>
          <w:bCs/>
          <w:i w:val="0"/>
          <w:iCs w:val="0"/>
          <w:color w:val="4A442A" w:themeColor="background2" w:themeShade="40"/>
          <w:sz w:val="36"/>
          <w:szCs w:val="36"/>
          <w:shd w:val="clear" w:color="auto" w:fill="FFFFFF"/>
        </w:rPr>
        <w:t>we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can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Style w:val="Emphasis"/>
          <w:rFonts w:ascii="Century Gothic" w:hAnsi="Century Gothic" w:cs="Arial"/>
          <w:b/>
          <w:bCs/>
          <w:i w:val="0"/>
          <w:iCs w:val="0"/>
          <w:color w:val="4A442A" w:themeColor="background2" w:themeShade="40"/>
          <w:sz w:val="36"/>
          <w:szCs w:val="36"/>
          <w:shd w:val="clear" w:color="auto" w:fill="FFFFFF"/>
        </w:rPr>
        <w:t>do</w:t>
      </w:r>
      <w:r w:rsidRPr="00CB2BC5">
        <w:rPr>
          <w:rStyle w:val="apple-converted-space"/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CB2BC5">
        <w:rPr>
          <w:rFonts w:ascii="Century Gothic" w:hAnsi="Century Gothic" w:cs="Arial"/>
          <w:b/>
          <w:i/>
          <w:color w:val="4A442A" w:themeColor="background2" w:themeShade="40"/>
          <w:sz w:val="36"/>
          <w:szCs w:val="36"/>
          <w:shd w:val="clear" w:color="auto" w:fill="FFFFFF"/>
        </w:rPr>
        <w:t>so much.</w:t>
      </w:r>
    </w:p>
    <w:p w:rsidR="00CB2BC5" w:rsidRPr="00A06676" w:rsidRDefault="00CB2BC5" w:rsidP="00CB2BC5">
      <w:pPr>
        <w:shd w:val="clear" w:color="auto" w:fill="FFFFFF"/>
        <w:spacing w:after="95" w:line="176" w:lineRule="atLeast"/>
        <w:jc w:val="center"/>
        <w:rPr>
          <w:rFonts w:ascii="Century Gothic" w:hAnsi="Century Gothic"/>
          <w:i/>
          <w:color w:val="4A442A" w:themeColor="background2" w:themeShade="40"/>
        </w:rPr>
      </w:pPr>
      <w:r>
        <w:rPr>
          <w:rFonts w:ascii="Century Gothic" w:hAnsi="Century Gothic" w:cs="Arial"/>
          <w:i/>
          <w:color w:val="4A442A" w:themeColor="background2" w:themeShade="40"/>
          <w:shd w:val="clear" w:color="auto" w:fill="FFFFFF"/>
        </w:rPr>
        <w:t>~</w:t>
      </w:r>
      <w:r w:rsidRPr="00A06676">
        <w:rPr>
          <w:rFonts w:ascii="Century Gothic" w:hAnsi="Century Gothic" w:cs="Arial"/>
          <w:i/>
          <w:color w:val="4A442A" w:themeColor="background2" w:themeShade="40"/>
          <w:shd w:val="clear" w:color="auto" w:fill="FFFFFF"/>
        </w:rPr>
        <w:t xml:space="preserve"> Helen Keller</w:t>
      </w:r>
    </w:p>
    <w:p w:rsidR="007F6356" w:rsidRDefault="007F6356"/>
    <w:sectPr w:rsidR="007F6356" w:rsidSect="007F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92D"/>
    <w:multiLevelType w:val="hybridMultilevel"/>
    <w:tmpl w:val="29D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C5"/>
    <w:rsid w:val="000419EF"/>
    <w:rsid w:val="007F6356"/>
    <w:rsid w:val="00C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BC5"/>
  </w:style>
  <w:style w:type="character" w:styleId="Emphasis">
    <w:name w:val="Emphasis"/>
    <w:basedOn w:val="DefaultParagraphFont"/>
    <w:uiPriority w:val="20"/>
    <w:qFormat/>
    <w:rsid w:val="00CB2BC5"/>
    <w:rPr>
      <w:i/>
      <w:iCs/>
    </w:rPr>
  </w:style>
  <w:style w:type="paragraph" w:styleId="NoSpacing">
    <w:name w:val="No Spacing"/>
    <w:uiPriority w:val="1"/>
    <w:qFormat/>
    <w:rsid w:val="00CB2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BC5"/>
  </w:style>
  <w:style w:type="character" w:styleId="Emphasis">
    <w:name w:val="Emphasis"/>
    <w:basedOn w:val="DefaultParagraphFont"/>
    <w:uiPriority w:val="20"/>
    <w:qFormat/>
    <w:rsid w:val="00CB2BC5"/>
    <w:rPr>
      <w:i/>
      <w:iCs/>
    </w:rPr>
  </w:style>
  <w:style w:type="paragraph" w:styleId="NoSpacing">
    <w:name w:val="No Spacing"/>
    <w:uiPriority w:val="1"/>
    <w:qFormat/>
    <w:rsid w:val="00CB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pac.org/about_ptp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MDC Holdings, Inc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Vinson, Angela</cp:lastModifiedBy>
  <cp:revision>2</cp:revision>
  <dcterms:created xsi:type="dcterms:W3CDTF">2016-04-25T20:01:00Z</dcterms:created>
  <dcterms:modified xsi:type="dcterms:W3CDTF">2016-04-25T20:01:00Z</dcterms:modified>
</cp:coreProperties>
</file>